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B42" w:rsidRDefault="00526B42" w:rsidP="00526B4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марта 2017 г. N 325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ДОПОЛНИТЕЛЬНЫХ ТРЕБОВАНИЙ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ПРОГРАММАМ ДЛЯ ЭЛЕКТРОННЫХ ВЫЧИСЛИТЕЛЬНЫХ МАШИН И БАЗАМ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ДАННЫХ, СВЕДЕНИЯ О КОТОРЫХ ВКЛЮЧЕНЫ В РЕЕСТР РОССИЙСКОГО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ПРОГРАММНОГО ОБЕСПЕЧЕНИЯ, И ВНЕСЕНИИ ИЗМЕНЕНИЙ В ПРАВИЛА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ФОРМИРОВАНИЯ И ВЕДЕНИЯ ЕДИНОГО РЕЕСТРА РОССИЙСКИХ ПРОГРАММ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ЭЛЕКТРОННЫХ ВЫЧИСЛИТЕЛЬНЫХ МАШИН И БАЗ ДАННЫХ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26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42" w:rsidRDefault="0052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42" w:rsidRDefault="0052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6B42" w:rsidRDefault="00526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526B42" w:rsidRDefault="00526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(в ред. Постановления Правительства РФ от 07.03.2018 N 234)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42" w:rsidRDefault="00526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пунктом 6 статьи 12.1 Федерального закона "Об информации, информационных технологиях и о защите информации" Правительство Российской Федерации постановляет: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дополнительные требования к программам для электронных вычислительных машин и базам данных, сведения о которых включены в реестр российского программного обеспечения;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изменения, которые вносятся в Правила формирования и ведения единого реестра российских программ для электронных вычислительных машин и баз данных, утвержденные постановлением Правительства Российской Федерации от 16 ноября 2015 г. N 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2015, N 47, ст. 6600).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26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42" w:rsidRDefault="0052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42" w:rsidRDefault="0052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6B42" w:rsidRDefault="00526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>
              <w:rPr>
                <w:rFonts w:ascii="Calibri" w:hAnsi="Calibri" w:cs="Calibri"/>
                <w:color w:val="392C69"/>
              </w:rPr>
              <w:t>: примечание.</w:t>
            </w:r>
          </w:p>
          <w:p w:rsidR="00526B42" w:rsidRDefault="00526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Актуальный Единый реестр российских программ для ЭВМ и БД размещен на официальном сайте оператора по адресу https://reestr.digital.gov.ru/reestr/.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42" w:rsidRDefault="00526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</w:p>
        </w:tc>
      </w:tr>
    </w:tbl>
    <w:p w:rsidR="00526B42" w:rsidRDefault="00526B42" w:rsidP="00526B4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Федеральным органам исполнительной власти и государственным внебюджетным фондам при осуществлении закупок программ для электронных вычислительных машин и баз данных для обеспечения государственных нужд, сведения о которых включены в реестр российского программного обеспечения, обеспечивать выполнение дополнительных требований, утвержденных настоящим постановлением.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Министерству связи и массовых коммуникаций Российской Федерации: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3-месячный срок со дня официального опубликования настоящего постановления: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 порядок и методику подтверждения соответствия программ для электронных вычислительных машин и баз данных, сведения о которых включены в реестр российского программного обеспечения, дополнительным требованиям, утвержденным настоящим постановлением;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привести нормативные правовые акты в соответствие с настоящим постановлением;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6-месячный срок со дня официального опубликования настоящего постановления, обеспечить подтверждение соответствия программного обеспечения, включенного в реестр российского программного обеспечения, дополнительным требованиям, утвержденным настоящим постановлением.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Изменения, утвержденные настоящим постановлением, вступают в силу по истечении 6 месяцев со дня официального опубликования настоящего постановления.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марта 2017 г. N 325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42"/>
      <w:bookmarkEnd w:id="1"/>
      <w:r>
        <w:rPr>
          <w:rFonts w:ascii="Calibri" w:hAnsi="Calibri" w:cs="Calibri"/>
          <w:b/>
          <w:bCs/>
        </w:rPr>
        <w:t>ДОПОЛНИТЕЛЬНЫЕ ТРЕБОВАНИЯ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ПРОГРАММАМ ДЛЯ ЭЛЕКТРОННЫХ ВЫЧИСЛИТЕЛЬНЫХ МАШИН И БАЗАМ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ДАННЫХ, СВЕДЕНИЯ О КОТОРЫХ ВКЛЮЧЕНЫ В РЕЕСТР РОССИЙСКОГО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ПРОГРАММНОГО ОБЕСПЕЧЕНИЯ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26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42" w:rsidRDefault="0052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42" w:rsidRDefault="00526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6B42" w:rsidRDefault="00526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526B42" w:rsidRDefault="00526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(в ред. Постановления Правительства РФ от 07.03.2018 N 234)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42" w:rsidRDefault="00526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I. Общие положения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документ определяет требования к программам для электронных вычислительных машин и базам данных, сведения о которых включены в реестр российского программного обеспечения, в части состава и функциональных характеристик программного обеспечения, предназначенного в том числе для автоматизации функций работников федеральных органов исполнительной власти и государственных внебюджетных фондов Российской Федерации при выполнении должностных обязанностей (далее соответственно - пользователи, программное обеспечение).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Информационная поддержка пользователей (далее - сопровождение пользователей) должна оказываться в соответствии с настоящим документом на всей территории Российской Федерации без ограничений.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II. Требования к составу, функциональным характеристикам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среде функционирования офисного программного обеспечения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 офисному программному обеспечению относятся операционная система, коммуникационное программное обеспечение, офисный пакет, почтовые приложения, органайзер, средства просмотра, интернет-браузер, редактор презентаций, табличный редактор, текстовый редактор, программное обеспечение файлового менеджера, справочно-правовая система, программное обеспечение системы электронного документооборота и средства антивирусной защиты.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Офисное программное обеспечение состоит из автономного и (или) сетевого программного обеспечения и клиентского программного обеспечения. Офисное программное обеспечение может представлять собой совокупность взаимосвязанных программных продуктов, соответствующих классификатору программ для электронных вычислительных машин и баз данных в соответствии с законодательством Российской Федерации.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Офисное программное обеспечение должно обеспечивать работу пользователей на персональных электронных вычислительных машинах, устройствах терминального доступа и абонентских устройствах радиоподвижной связи без подключения к локальным вычислительным сетям, и (или) с использованием информационно-телекоммуникационной сети "Интернет", и (или)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услуг и исполнения государственных функций в электронной форме, создания, доступа, обработки, хранения и удаления электронных документов ("облачная" технология), и (или) с использованием локальных вычислительных сетей доступа пользователей к программному обеспечению, установленному на серверном оборудовании.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случае наличия в офисном программном обеспечении функции идентификации и аутентификации пользователей должна обеспечиваться возможность идентификации и аутентификации пользователей с использованием в том числе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в порядке, предусмотренном законодательством Российской Федерации.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Интерфейс офисного программного обеспечения должен быть реализован на русском языке. Интерфейс офисного программного обеспечения может быть реализован с использованием дополнительно других языков.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Офисное программное обеспечение не должно требовать установки иного программного обеспечения (дополнительных программных модулей, шрифтов), имеющего любые ограничения на его свободное распространение на территории Российской Федерации, за исключением операционных систем.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Обновления офисного программного обеспечения должны выполняться только после подтверждения со стороны пользователя офисного программного обеспечения или уполномоченных сотрудников.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В случае доступа пользователя к офисному программному обеспечению с использованием средств интернет-браузера офисное программное обеспечение должно обеспечивать возможность использования интернет-браузеров не менее чем 3 различных правообладателей исключительных прав на программу для электронных вычислительных машин или базу данных (правообладателей, групп правообладателей), сведения об одном из которых включены в единый реестр российского программного обеспечения.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Офисное программное обеспечение должно соответствовать требованиям законодательства Российской Федерации о защите информации и о защите персональных данных в случаях, установленных законодательством Российской Федерации.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Передача данных по каналам связи, в том числе текстовых сообщений и (или) электронных документов, голосовой, звуковой, визуальной и иной информации, с использованием офисного программного обеспечения должна осуществляться с учетом требований законодательства Российской Федерации о защите информации и о связи.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11. Функциональные характеристики офисного программного обеспечения и среды его функционирования должны соответствовать следующим требованиям: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требования к среде функционирования офисного программного обеспечения: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офисное программное обеспечение, за исключением операционных систем, должно работать под управлением следующих операционных систем: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" w:name="Par70"/>
      <w:bookmarkEnd w:id="2"/>
      <w:r>
        <w:rPr>
          <w:rFonts w:ascii="Calibri" w:hAnsi="Calibri" w:cs="Calibri"/>
        </w:rPr>
        <w:t xml:space="preserve">для автоматизированного рабочего места пользователя (персональная электронная вычислительная машина или устройство терминального доступа) - под управлением не менее 2 различных операционных систем, сведения о которых включены в единый реестр российского программного обеспечения, и операционных систем </w:t>
      </w:r>
      <w:proofErr w:type="spellStart"/>
      <w:r>
        <w:rPr>
          <w:rFonts w:ascii="Calibri" w:hAnsi="Calibri" w:cs="Calibri"/>
        </w:rPr>
        <w:t>Microsoft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Windows</w:t>
      </w:r>
      <w:proofErr w:type="spellEnd"/>
      <w:r>
        <w:rPr>
          <w:rFonts w:ascii="Calibri" w:hAnsi="Calibri" w:cs="Calibri"/>
        </w:rPr>
        <w:t xml:space="preserve"> (версии 7 и выше), сертифицированных в соответствии с требованиями законодательства Российской Федерации о защите информации;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серверного оборудования - под управлением не менее 2 операционных систем, сведения о которых включены в единый реестр российского программного обеспечения, и операционных систем </w:t>
      </w:r>
      <w:proofErr w:type="spellStart"/>
      <w:r>
        <w:rPr>
          <w:rFonts w:ascii="Calibri" w:hAnsi="Calibri" w:cs="Calibri"/>
        </w:rPr>
        <w:t>Microsoft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Windows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Server</w:t>
      </w:r>
      <w:proofErr w:type="spellEnd"/>
      <w:r>
        <w:rPr>
          <w:rFonts w:ascii="Calibri" w:hAnsi="Calibri" w:cs="Calibri"/>
        </w:rPr>
        <w:t xml:space="preserve"> (версии 2008 и выше), при этом для обеспечения функционирования офисного программного обеспечения под управлением операционных систем для серверного оборудования могут быть использованы средства виртуализации;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абзац действовал до 31 декабря 2018 года. - Постановление Правительства РФ от 07.03.2018 N 234;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абонентских устройств радиоподвижной связи - под управлением мобильной операционной системы, сведения о которой включены в единый реестр российского программного обеспечения и которая сертифицирована в соответствии с требованиями законодательства Российской Федерации о защите информации;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07.03.2018 N 234)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операционные системы для автоматизированного рабочего места пользователя должны иметь в своем составе режим работы, позволяющий реализовать функционал офисного программного обеспечения, функционирующего и работающего в иных операционных системах, указанных в абзаце третьем настоящего подпункта;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требования к коммуникационному программному обеспечению: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коммуникационное программное обеспечение, представляющее собой программное обеспечение для создания и обработки информации, а также взаимодействия пользователей посредством передачи информации с использованием телекоммуникационных каналов связи, в том числе защищенных каналов связи, и (или) локальных вычислительных сетей, с применением автоматизированного рабочего места и (или) абонентских устройств радиоподвижной связи пользователя, должно обеспечивать: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создание, просмотр, редактирование, копирование, вывод на печать информации, обрабатываемой с использованием коммуникационного программного обеспечения, и передачу с использованием телекоммуникационных каналов связи и локальных вычислительных сетей информации, в том числе с прикреплением электронных документов, электронных сообщений, включая текстовые сообщения, изображения, аудиофайлы и видеофайлы;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доставку пользователю уведомлений об электронных сообщениях, переданных иными пользователями коммуникационного программного обеспечения, на оборудование терминального доступа пользователя, на которое установлено коммуникационное программное обеспечение либо с использованием которого осуществляется доступ к коммуникационному программному обеспечению, установленному на серверном оборудовании;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возможность отключения пользователем функции по доставке уведомлений о полученных им электронных сообщениях;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сохранения и удаления текстовых сообщений и электронных документов на персональных электронных вычислительных машинах и на абонентских устройствах радиоподвижной связи;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выполнения поиска по сохраненным текстовым сообщениям и электронным документам в случае отсутствия доступа пользователя к серверному программному обеспечению с использованием локальной вычислительной сети или отсутствия доступа к информационно-телекоммуникационной сети "Интернет";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хранения электронных сообщений и электронных документов на персональных электронных вычислительных машинах, серверном оборудовании и абонентских устройствах радиоподвижной связи, а также передачи электронных сообщений и электронных документов в централизованное хранилище;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передачу текстовых сообщений и электронных документов, созданных пользователями с использованием коммуникационного программного обеспечения, в федеральные информационные системы;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вывода на печать информации, обработанной с использованием коммуникационного программного обеспечения;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передача данных с использованием коммуникационного программного обеспечения может осуществляться по открытым каналам связи, а также защищенным каналам связи с применением шифровальных (криптографических) средств защиты информации, сертифицированных в соответствии с требованиями законодательства Российской Федерации;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требования к офисному пакету: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офисный пакет, представляющий собой отдельное программное обеспечение или совокупность взаимосвязанного офисного программного обеспечения с унифицированным интерфейсом для создания, просмотра, редактирования, сохранения, удаления электронных документов, обмена электронными документами и осуществления иных способов их обработки, а также обеспечения возможности вывода при необходимости на печать информации, обработанной с использованием соответствующего программного обеспечения, должен обеспечивать функциональность не менее 4 из следующих типов программного обеспечения: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текстовый редактор;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табличный редактор;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редактор презентаций;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почтовые приложения;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коммуникационное программное обеспечение;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программное обеспечение файлового менеджера;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органайзер;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средства просмотра;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офисный пакет в части текстового редактора, табличного редактора и редактора презентаций должен обеспечивать совместную работу над электронным документом группы пользователей, в </w:t>
      </w:r>
      <w:r>
        <w:rPr>
          <w:rFonts w:ascii="Calibri" w:hAnsi="Calibri" w:cs="Calibri"/>
        </w:rPr>
        <w:lastRenderedPageBreak/>
        <w:t>том числе с возможностью записи изменений в электронном документе в режиме реального времени;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офисный пакет должен соответствовать требованиям, предъявляемым к функциональным характеристикам соответствующего программного обеспечения;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требования к почтовому приложению: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почтовое приложение, представляющее собой программное обеспечение (далее - программное обеспечение электронной почты) для просмотра, создания, редактирования, удаления, сохранения, вывода на печать, а также передачи сообщений электронной почты, должно обеспечивать: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создание, редактирование, удаление и </w:t>
      </w:r>
      <w:proofErr w:type="gramStart"/>
      <w:r>
        <w:rPr>
          <w:rFonts w:ascii="Calibri" w:hAnsi="Calibri" w:cs="Calibri"/>
        </w:rPr>
        <w:t>передачу электронных текстовых сообщений</w:t>
      </w:r>
      <w:proofErr w:type="gramEnd"/>
      <w:r>
        <w:rPr>
          <w:rFonts w:ascii="Calibri" w:hAnsi="Calibri" w:cs="Calibri"/>
        </w:rPr>
        <w:t xml:space="preserve"> и прикрепление к ним электронных документов, автоматическое сохранение электронных документов и сообщений электронной почты;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создание, удаление, переименование каталогов сообщений электронной почты в электронной почтовой системе (далее - каталоги электронной почтовой системы);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сохранения, удаления, копирования и перемещения сообщений электронной почты в каталогах электронной почтовой системы;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поиска сообщений электронной почты в электронном почтовом ящике пользователя с использованием в том числе различных критериев поиска сообщений электронной почты;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создание, редактирование, удаление и передачу электронных текстовых сообщений в нескольких электронных почтовых ящиках (адресов электронной почты) с использованием единого пользовательского интерфейса;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отображение с использованием единого пользовательского интерфейса программного обеспечения электронной почты сообщений электронной почты из нескольких электронных почтовых ящиков пользователя (адресов электронной почты);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объединенное отображение сообщений электронной почты по темам с использованием единого пользовательского интерфейса;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автоматическое создание и изменение </w:t>
      </w:r>
      <w:proofErr w:type="gramStart"/>
      <w:r>
        <w:rPr>
          <w:rFonts w:ascii="Calibri" w:hAnsi="Calibri" w:cs="Calibri"/>
        </w:rPr>
        <w:t>настроек</w:t>
      </w:r>
      <w:proofErr w:type="gramEnd"/>
      <w:r>
        <w:rPr>
          <w:rFonts w:ascii="Calibri" w:hAnsi="Calibri" w:cs="Calibri"/>
        </w:rPr>
        <w:t xml:space="preserve"> подключенных электронных почтовых ящиков пользователя на всех устройствах пользователя, на которых установлено и используется программное обеспечение электронной почты;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создание, удаление, изменение порядка обработки сообщений электронной почты в соответствии с критериями, установленными пользователем, в том числе автоматическое перемещение сообщений электронной почты в каталоги электронной почтовой системы, отложенную отправку сообщений электронной почты на установленное пользователем время, автоматический ответ на полученные сообщения электронной почты;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создание, удаление, редактирование информации о пользователе и автоматическое добавление такой информации в создаваемое электронное сообщение;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выбора пользователем адреса электронной почты иного получателя (получателей) сообщения электронной почты с использованием каталога пользователей организации и личного каталога пользователя;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возможность вывода на печать информации, обработанной с использованием программного обеспечения электронной почты;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использования сертифицированных средств электронной подписи с применением квалифицированных сертификатов в целях обеспечения целостности передаваемых сообщений электронной почты;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информационно-технологическое взаимодействие между серверным программным обеспечением электронной почты и клиентским программным обеспечением электронной почты должно осуществляться в том числе с использованием следующих протоколов: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SMTP или ESMTP - для передачи сообщений электронной почты;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IMAP или POP3 - для получения сообщений электронной почты;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HTTPS - для взаимодействия с веб-клиентом электронной почтовой системы;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CalDav</w:t>
      </w:r>
      <w:proofErr w:type="spellEnd"/>
      <w:r>
        <w:rPr>
          <w:rFonts w:ascii="Calibri" w:hAnsi="Calibri" w:cs="Calibri"/>
        </w:rPr>
        <w:t xml:space="preserve"> - для создания и получения информации о внесенных в календарь событиях;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CardDav</w:t>
      </w:r>
      <w:proofErr w:type="spellEnd"/>
      <w:r>
        <w:rPr>
          <w:rFonts w:ascii="Calibri" w:hAnsi="Calibri" w:cs="Calibri"/>
        </w:rPr>
        <w:t xml:space="preserve"> - для создания и получения списка персональных контактов и списка пользователей организации;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программном обеспечении электронной почты должны быть реализованы: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средства автоматического определения нежелательных сообщений электронной почты и их автоматического перемещения в соответствующий каталог электронной почтовой системы;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средства интеграции с внешним антивирусным программным обеспечением, сведения о котором включены в единый реестр российского программного обеспечения;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обеспечения конфиденциальности сообщений электронной почты и электронных документов, обрабатываемых с использованием программного обеспечения электронной почты, в данном программном обеспечении должна быть реализована возможность интеграции с сертифицированными в соответствии с законодательством Российской Федерации средствами криптографической защиты информации;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требования к органайзеру - органайзер, представляющий собой программное обеспечение для создания, редактирования, хранения, удаления и передачи сведений о контактах, задачах и событиях пользователя, должен обеспечивать: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сведений о контактах, задачах и событиях пользователя;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просмотр сведений о расписании в календаре пользователя;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удаление события из календаря пользователя;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редактирование события в календаре пользователя;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поддержки совместной работы пользователей;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разграничения прав доступа пользователей к информации;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предоставления сведений о событиях пользователя иным пользователям;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обмен информацией между серверным программным обеспечением и клиентским программным обеспечением, установленным на автоматизированных рабочих местах </w:t>
      </w:r>
      <w:r>
        <w:rPr>
          <w:rFonts w:ascii="Calibri" w:hAnsi="Calibri" w:cs="Calibri"/>
        </w:rPr>
        <w:lastRenderedPageBreak/>
        <w:t xml:space="preserve">пользователя и на абонентских устройствах радиоподвижной связи пользователя, который должен осуществляться в том числе с использованием протоколов обмена информацией </w:t>
      </w:r>
      <w:proofErr w:type="spellStart"/>
      <w:r>
        <w:rPr>
          <w:rFonts w:ascii="Calibri" w:hAnsi="Calibri" w:cs="Calibri"/>
        </w:rPr>
        <w:t>CalDav</w:t>
      </w:r>
      <w:proofErr w:type="spellEnd"/>
      <w:r>
        <w:rPr>
          <w:rFonts w:ascii="Calibri" w:hAnsi="Calibri" w:cs="Calibri"/>
        </w:rPr>
        <w:t>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требования к средствам просмотра - средства просмотра, представляющие собой программное обеспечение для просмотра электронных документов без возможности их изменения, должны обеспечивать возможность просмотра электронных документов, сохраненных в том числе в форматах, соответствующих различным расширениям электронных документов, включая </w:t>
      </w:r>
      <w:proofErr w:type="spellStart"/>
      <w:r>
        <w:rPr>
          <w:rFonts w:ascii="Calibri" w:hAnsi="Calibri" w:cs="Calibri"/>
        </w:rPr>
        <w:t>bmp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jpg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jpeg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png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gif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tif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tiff</w:t>
      </w:r>
      <w:proofErr w:type="spellEnd"/>
      <w:r>
        <w:rPr>
          <w:rFonts w:ascii="Calibri" w:hAnsi="Calibri" w:cs="Calibri"/>
        </w:rPr>
        <w:t xml:space="preserve">, OOXML, </w:t>
      </w:r>
      <w:proofErr w:type="spellStart"/>
      <w:r>
        <w:rPr>
          <w:rFonts w:ascii="Calibri" w:hAnsi="Calibri" w:cs="Calibri"/>
        </w:rPr>
        <w:t>docx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doc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pptx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rtf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txt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pdf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xls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xlsx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odt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ods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odp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avi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mpeg</w:t>
      </w:r>
      <w:proofErr w:type="spellEnd"/>
      <w:r>
        <w:rPr>
          <w:rFonts w:ascii="Calibri" w:hAnsi="Calibri" w:cs="Calibri"/>
        </w:rPr>
        <w:t>, mp3;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требования к интернет-браузеру - средства интернет-браузера должны поддерживать технологии html5, CSS3, </w:t>
      </w:r>
      <w:proofErr w:type="spellStart"/>
      <w:r>
        <w:rPr>
          <w:rFonts w:ascii="Calibri" w:hAnsi="Calibri" w:cs="Calibri"/>
        </w:rPr>
        <w:t>javascript</w:t>
      </w:r>
      <w:proofErr w:type="spellEnd"/>
      <w:r>
        <w:rPr>
          <w:rFonts w:ascii="Calibri" w:hAnsi="Calibri" w:cs="Calibri"/>
        </w:rPr>
        <w:t>, а также иные технологии;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требования к редактору презентаций - редактор презентаций, представляющий собой программное обеспечение для просмотра, создания, редактирования, удаления и вывода на печать информации, обработанной с использованием редактора презентаций, и сохранения презентационных материалов в форме электронных документов, состоящих из набора слайдов, содержащих в определенном пользователем структурированном виде информацию, в том числе текстовую, графическую, табличную и аудиовизуальную информацию (далее - слайды), должен обеспечивать: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создание новых электронных документов презентаций, в том числе в форматах </w:t>
      </w:r>
      <w:proofErr w:type="spellStart"/>
      <w:r>
        <w:rPr>
          <w:rFonts w:ascii="Calibri" w:hAnsi="Calibri" w:cs="Calibri"/>
        </w:rPr>
        <w:t>Open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Document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Format</w:t>
      </w:r>
      <w:proofErr w:type="spellEnd"/>
      <w:r>
        <w:rPr>
          <w:rFonts w:ascii="Calibri" w:hAnsi="Calibri" w:cs="Calibri"/>
        </w:rPr>
        <w:t xml:space="preserve"> (ГОСТ Р ИСО/МЭК 26300-2010) и </w:t>
      </w:r>
      <w:proofErr w:type="spellStart"/>
      <w:r>
        <w:rPr>
          <w:rFonts w:ascii="Calibri" w:hAnsi="Calibri" w:cs="Calibri"/>
        </w:rPr>
        <w:t>Office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Open</w:t>
      </w:r>
      <w:proofErr w:type="spellEnd"/>
      <w:r>
        <w:rPr>
          <w:rFonts w:ascii="Calibri" w:hAnsi="Calibri" w:cs="Calibri"/>
        </w:rPr>
        <w:t xml:space="preserve"> XML (OOXML, PPTX);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открытие существующих электронных документов презентаций, в том числе в форматах </w:t>
      </w:r>
      <w:proofErr w:type="spellStart"/>
      <w:r>
        <w:rPr>
          <w:rFonts w:ascii="Calibri" w:hAnsi="Calibri" w:cs="Calibri"/>
        </w:rPr>
        <w:t>Open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Document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Format</w:t>
      </w:r>
      <w:proofErr w:type="spellEnd"/>
      <w:r>
        <w:rPr>
          <w:rFonts w:ascii="Calibri" w:hAnsi="Calibri" w:cs="Calibri"/>
        </w:rPr>
        <w:t xml:space="preserve"> (ГОСТ Р ИСО/МЭК 26300-2010) и </w:t>
      </w:r>
      <w:proofErr w:type="spellStart"/>
      <w:r>
        <w:rPr>
          <w:rFonts w:ascii="Calibri" w:hAnsi="Calibri" w:cs="Calibri"/>
        </w:rPr>
        <w:t>Office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Open</w:t>
      </w:r>
      <w:proofErr w:type="spellEnd"/>
      <w:r>
        <w:rPr>
          <w:rFonts w:ascii="Calibri" w:hAnsi="Calibri" w:cs="Calibri"/>
        </w:rPr>
        <w:t xml:space="preserve"> XML (OOXML, PPTX);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использование различных шрифтов для оформления размещаемой на слайдах текстовой информации;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оформление размещаемой на слайдах текстовой информации с использованием различных цвета и фона;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оформление размещаемой на слайдах текстовой информации с использованием устанавливаемых пользователем шрифтов полужирного, курсивного и подчеркнутого, а также произвольного размера шрифта;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выравнивания текстовой информации по центру зоны размещения информации, по левой или правой границе зоны размещения информации, а также по ширине зоны размещения информации;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возможности нумерации различных элементов списков;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вставку в слайд и удаление из слайда графических и иных элементов, в том числе графических изображений, аудио- и видеоинформации;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настройку демонстрации слайдов;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вывод на печать слайдов с использование устройств печати документов;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автоматической проверки правописания, синтаксиса и пунктуации в соответствии с правилами русского языка, в том числе с возможностью использования внешних электронных орфографических словарей русского языка;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демонстрацию слайдов, а также отображение информации, размещенной на слайдах, с использованием оборудования терминального интерфейса;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сохранение электронных документов презентаций в форматах, поддерживаемых программным обеспечением, в том числе в форматах </w:t>
      </w:r>
      <w:proofErr w:type="spellStart"/>
      <w:r>
        <w:rPr>
          <w:rFonts w:ascii="Calibri" w:hAnsi="Calibri" w:cs="Calibri"/>
        </w:rPr>
        <w:t>Open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Document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Format</w:t>
      </w:r>
      <w:proofErr w:type="spellEnd"/>
      <w:r>
        <w:rPr>
          <w:rFonts w:ascii="Calibri" w:hAnsi="Calibri" w:cs="Calibri"/>
        </w:rPr>
        <w:t xml:space="preserve"> (ГОСТ Р ИСО/МЭК 26300-2010), </w:t>
      </w:r>
      <w:proofErr w:type="spellStart"/>
      <w:r>
        <w:rPr>
          <w:rFonts w:ascii="Calibri" w:hAnsi="Calibri" w:cs="Calibri"/>
        </w:rPr>
        <w:t>Office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Open</w:t>
      </w:r>
      <w:proofErr w:type="spellEnd"/>
      <w:r>
        <w:rPr>
          <w:rFonts w:ascii="Calibri" w:hAnsi="Calibri" w:cs="Calibri"/>
        </w:rPr>
        <w:t xml:space="preserve"> XML (OOXML, PPTX) и </w:t>
      </w:r>
      <w:proofErr w:type="spellStart"/>
      <w:r>
        <w:rPr>
          <w:rFonts w:ascii="Calibri" w:hAnsi="Calibri" w:cs="Calibri"/>
        </w:rPr>
        <w:t>Portable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Document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Format</w:t>
      </w:r>
      <w:proofErr w:type="spellEnd"/>
      <w:r>
        <w:rPr>
          <w:rFonts w:ascii="Calibri" w:hAnsi="Calibri" w:cs="Calibri"/>
        </w:rPr>
        <w:t xml:space="preserve"> (PDF);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требования к табличному редактору - табличный редактор (редактор электронных таблиц), представляющий собой программное обеспечение для просмотра, создания, редактирования, удаления и сохранения электронного документа (в том числе табличного документа), должен обеспечивать: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создание новых электронных табличных документов, в том числе в форматах </w:t>
      </w:r>
      <w:proofErr w:type="spellStart"/>
      <w:r>
        <w:rPr>
          <w:rFonts w:ascii="Calibri" w:hAnsi="Calibri" w:cs="Calibri"/>
        </w:rPr>
        <w:t>Open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Document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Format</w:t>
      </w:r>
      <w:proofErr w:type="spellEnd"/>
      <w:r>
        <w:rPr>
          <w:rFonts w:ascii="Calibri" w:hAnsi="Calibri" w:cs="Calibri"/>
        </w:rPr>
        <w:t xml:space="preserve"> (ГОСТ Р ИСО/МЭК 26300-2010) и </w:t>
      </w:r>
      <w:proofErr w:type="spellStart"/>
      <w:r>
        <w:rPr>
          <w:rFonts w:ascii="Calibri" w:hAnsi="Calibri" w:cs="Calibri"/>
        </w:rPr>
        <w:t>Office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Open</w:t>
      </w:r>
      <w:proofErr w:type="spellEnd"/>
      <w:r>
        <w:rPr>
          <w:rFonts w:ascii="Calibri" w:hAnsi="Calibri" w:cs="Calibri"/>
        </w:rPr>
        <w:t xml:space="preserve"> XML (OOXML, XLSX);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открытие существующих электронных табличных документов, в том числе в форматах </w:t>
      </w:r>
      <w:proofErr w:type="spellStart"/>
      <w:r>
        <w:rPr>
          <w:rFonts w:ascii="Calibri" w:hAnsi="Calibri" w:cs="Calibri"/>
        </w:rPr>
        <w:t>Open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Document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Format</w:t>
      </w:r>
      <w:proofErr w:type="spellEnd"/>
      <w:r>
        <w:rPr>
          <w:rFonts w:ascii="Calibri" w:hAnsi="Calibri" w:cs="Calibri"/>
        </w:rPr>
        <w:t xml:space="preserve"> (ГОСТ Р ИСО/МЭК 26300-2010) и </w:t>
      </w:r>
      <w:proofErr w:type="spellStart"/>
      <w:r>
        <w:rPr>
          <w:rFonts w:ascii="Calibri" w:hAnsi="Calibri" w:cs="Calibri"/>
        </w:rPr>
        <w:t>Office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Open</w:t>
      </w:r>
      <w:proofErr w:type="spellEnd"/>
      <w:r>
        <w:rPr>
          <w:rFonts w:ascii="Calibri" w:hAnsi="Calibri" w:cs="Calibri"/>
        </w:rPr>
        <w:t xml:space="preserve"> XML (OOXML, XLSX);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ввод данных в таблицу;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удаление данных из таблицы;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редактирование и копирование данных, включая добавление, изменение, удаление и копирование содержимого ячеек и диапазонов ячеек таблиц;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оформление табличных данных, включая объединение и разделение ячеек таблиц, выбор шрифта, цвета вносимой информации, фона ячейки, оформление границ таблицы в целом и ее частей;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форматирование данных в ячейках таблицы, включая данные в форматах числовом, текстовом, денежном, финансовом и процентном;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поддержку возможности отображения графиков и диаграмм;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создания и удаления листов электронного табличного документа;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применения формул (в том числе математических) на русском и английском языках к данным таблицы, а также автоматическое отображение результатов расчета выбранных пользователем формул по выделенной ячейке или диапазону ячеек в строке состояния;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отмены любой операции, совершенной в процессе редактирования, и возврата отмененных операций;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совместное редактирование таблицы без ограничения функциональности программного обеспечения;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использование шаблонов таблиц;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вывод на печать информации, содержащейся в таблицах, с использованием устройств печати документов;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сохранение таблиц в форматах, поддерживаемых программным обеспечением, в том числе в форматах </w:t>
      </w:r>
      <w:proofErr w:type="spellStart"/>
      <w:r>
        <w:rPr>
          <w:rFonts w:ascii="Calibri" w:hAnsi="Calibri" w:cs="Calibri"/>
        </w:rPr>
        <w:t>Open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Document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Format</w:t>
      </w:r>
      <w:proofErr w:type="spellEnd"/>
      <w:r>
        <w:rPr>
          <w:rFonts w:ascii="Calibri" w:hAnsi="Calibri" w:cs="Calibri"/>
        </w:rPr>
        <w:t xml:space="preserve"> (ГОСТ Р ИСО/МЭК 26300-2010), </w:t>
      </w:r>
      <w:proofErr w:type="spellStart"/>
      <w:r>
        <w:rPr>
          <w:rFonts w:ascii="Calibri" w:hAnsi="Calibri" w:cs="Calibri"/>
        </w:rPr>
        <w:t>Office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Open</w:t>
      </w:r>
      <w:proofErr w:type="spellEnd"/>
      <w:r>
        <w:rPr>
          <w:rFonts w:ascii="Calibri" w:hAnsi="Calibri" w:cs="Calibri"/>
        </w:rPr>
        <w:t xml:space="preserve"> XML (OOXML, XLSX) и </w:t>
      </w:r>
      <w:proofErr w:type="spellStart"/>
      <w:r>
        <w:rPr>
          <w:rFonts w:ascii="Calibri" w:hAnsi="Calibri" w:cs="Calibri"/>
        </w:rPr>
        <w:t>Portable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Document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Format</w:t>
      </w:r>
      <w:proofErr w:type="spellEnd"/>
      <w:r>
        <w:rPr>
          <w:rFonts w:ascii="Calibri" w:hAnsi="Calibri" w:cs="Calibri"/>
        </w:rPr>
        <w:t xml:space="preserve"> (PDF);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требования к текстовому редактору - текстовый редактор, представляющий собой программное обеспечение для просмотра, создания, редактирования и сохранения электронного документа, должен обеспечивать: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создание электронных текстовых документов, в том числе в форматах </w:t>
      </w:r>
      <w:proofErr w:type="spellStart"/>
      <w:r>
        <w:rPr>
          <w:rFonts w:ascii="Calibri" w:hAnsi="Calibri" w:cs="Calibri"/>
        </w:rPr>
        <w:t>Open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Document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Format</w:t>
      </w:r>
      <w:proofErr w:type="spellEnd"/>
      <w:r>
        <w:rPr>
          <w:rFonts w:ascii="Calibri" w:hAnsi="Calibri" w:cs="Calibri"/>
        </w:rPr>
        <w:t xml:space="preserve"> (ГОСТ Р ИСО/МЭК 26300-2010) и </w:t>
      </w:r>
      <w:proofErr w:type="spellStart"/>
      <w:r>
        <w:rPr>
          <w:rFonts w:ascii="Calibri" w:hAnsi="Calibri" w:cs="Calibri"/>
        </w:rPr>
        <w:t>Office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Open</w:t>
      </w:r>
      <w:proofErr w:type="spellEnd"/>
      <w:r>
        <w:rPr>
          <w:rFonts w:ascii="Calibri" w:hAnsi="Calibri" w:cs="Calibri"/>
        </w:rPr>
        <w:t xml:space="preserve"> XML (OOXML, DOCX);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открытие существующих электронных текстовых документов, в том числе в форматах </w:t>
      </w:r>
      <w:proofErr w:type="spellStart"/>
      <w:r>
        <w:rPr>
          <w:rFonts w:ascii="Calibri" w:hAnsi="Calibri" w:cs="Calibri"/>
        </w:rPr>
        <w:t>Open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Document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Format</w:t>
      </w:r>
      <w:proofErr w:type="spellEnd"/>
      <w:r>
        <w:rPr>
          <w:rFonts w:ascii="Calibri" w:hAnsi="Calibri" w:cs="Calibri"/>
        </w:rPr>
        <w:t xml:space="preserve"> (ГОСТ Р ИСО/МЭК 26300-2010) и </w:t>
      </w:r>
      <w:proofErr w:type="spellStart"/>
      <w:r>
        <w:rPr>
          <w:rFonts w:ascii="Calibri" w:hAnsi="Calibri" w:cs="Calibri"/>
        </w:rPr>
        <w:t>Office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Open</w:t>
      </w:r>
      <w:proofErr w:type="spellEnd"/>
      <w:r>
        <w:rPr>
          <w:rFonts w:ascii="Calibri" w:hAnsi="Calibri" w:cs="Calibri"/>
        </w:rPr>
        <w:t xml:space="preserve"> XML (OOXML, DOCX);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ввод данных в электронный текстовый документ, а также их редактирование;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подготовку электронных текстовых документов на бланках A0, A1, A2, A3, A4, A5, A6;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продольное расположение реквизитов на бланке электронного текстового документа;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установку произвольного размера абзацного отступа от левого края электронного текстового документа;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возможности нумерации различных элементов списков;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использования устанавливаемых пользователем шрифтов полужирного, курсивного, подчеркнутого, а также размера шрифта 10, 12, 13, 14 или произвольного размера;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выделения текста на письме прописными буквами и вразрядку;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выравнивания текстовой информации в электронном текстовом документе по центру, по левой и правой границе текстового поля, а также по ширине текстового поля;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установки значения междустрочного интервала;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установки отдельной нумерации для первой и последующих страниц электронного текстового документа, в том числе нумерации страниц по центру верхнего или нижнего колонтитула;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установки отступа от границы верхнего поля электронного текстового документа;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установки ширины верхнего, нижнего, правого и левого полей электронного текстового документа;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отмены любой совершенной в процессе редактирования операции и возврата отмененных операций;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записи исправлений в электронном текстовом документе;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совместное редактирование электронного текстового документа несколькими пользователями (до 10 и более пользователей);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автоматической проверки правописания, синтаксиса и пунктуации в соответствии с правилами русского языка, в том числе с возможностью использования внешних электронных орфографических словарей русского языка;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сохранение электронного текстового документа в форматах, поддерживаемых программным обеспечением, в том числе в форматах </w:t>
      </w:r>
      <w:proofErr w:type="spellStart"/>
      <w:r>
        <w:rPr>
          <w:rFonts w:ascii="Calibri" w:hAnsi="Calibri" w:cs="Calibri"/>
        </w:rPr>
        <w:t>Open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Document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Format</w:t>
      </w:r>
      <w:proofErr w:type="spellEnd"/>
      <w:r>
        <w:rPr>
          <w:rFonts w:ascii="Calibri" w:hAnsi="Calibri" w:cs="Calibri"/>
        </w:rPr>
        <w:t xml:space="preserve"> (ГОСТ Р ИСО/МЭК 26300-2010), </w:t>
      </w:r>
      <w:proofErr w:type="spellStart"/>
      <w:r>
        <w:rPr>
          <w:rFonts w:ascii="Calibri" w:hAnsi="Calibri" w:cs="Calibri"/>
        </w:rPr>
        <w:t>Office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Open</w:t>
      </w:r>
      <w:proofErr w:type="spellEnd"/>
      <w:r>
        <w:rPr>
          <w:rFonts w:ascii="Calibri" w:hAnsi="Calibri" w:cs="Calibri"/>
        </w:rPr>
        <w:t xml:space="preserve"> XML (OOXML, DOCX) и </w:t>
      </w:r>
      <w:proofErr w:type="spellStart"/>
      <w:r>
        <w:rPr>
          <w:rFonts w:ascii="Calibri" w:hAnsi="Calibri" w:cs="Calibri"/>
        </w:rPr>
        <w:t>Portable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Document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Format</w:t>
      </w:r>
      <w:proofErr w:type="spellEnd"/>
      <w:r>
        <w:rPr>
          <w:rFonts w:ascii="Calibri" w:hAnsi="Calibri" w:cs="Calibri"/>
        </w:rPr>
        <w:t xml:space="preserve"> (PDF);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возможности подготовки электронных текстовых документов на основании типовых шаблонов документов в соответствии с ГОСТ Р 6.30-2003 и требованиями законодательства Российской Федерации в сфере организации делопроизводства и документооборота в деятельности государственных органов;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л) требования к программному обеспечению файлового менеджера - файловый менеджер, представляющий собой программное обеспечение для создания, копирования, переименования и удаления каталогов электронных документов, должен обеспечивать возможность удаления, копирования и перемещения электронных документов;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требования к справочно-правовым системам - справочно-правовая система должна: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обеспечивать постоянно действующий информационно-поисковый сервис по предоставлению правовых актов и справочно-информационных документов;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предусматривать сетевую версию справочно-правовой системы с регулярно обновляемым банком данных федерального и регионального законодательства, устанавливаемую в локальной вычислительной сети пользователя и позволяющую осуществлять работу со справочно-правовой системой в том числе при отсутствии доступа к информационно-телекоммуникационной сети "Интернет";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требования к программному обеспечению системы электронного документооборота - программное обеспечение системы электронного документооборота должно соответствовать требованиям, предъявляемым законодательством Российской Федерации к информационным системам электронного документооборота;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требования к средствам антивирусной защиты - средства антивирусной защиты должны обеспечивать защиту данных, обрабатываемых с использованием информационно-коммуникационных технологий в соответствии с требованиями, предъявляемыми к информационной системе, в которой используются средства антивирусной защиты, с возможностью оперативного мониторинга и анализа журналов событий с единой консоли администратора.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Офисное программное обеспечение в случае необходимости импорта (экспорта) данных должно обеспечивать возможность обработки данных в одном из следующих форматов:</w:t>
      </w:r>
    </w:p>
    <w:p w:rsidR="00526B42" w:rsidRP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lang w:val="en-US"/>
        </w:rPr>
      </w:pPr>
      <w:r w:rsidRPr="00526B42">
        <w:rPr>
          <w:rFonts w:ascii="Calibri" w:hAnsi="Calibri" w:cs="Calibri"/>
          <w:lang w:val="en-US"/>
        </w:rPr>
        <w:t>Open Document Format (</w:t>
      </w:r>
      <w:r>
        <w:rPr>
          <w:rFonts w:ascii="Calibri" w:hAnsi="Calibri" w:cs="Calibri"/>
        </w:rPr>
        <w:t>ГОСТ</w:t>
      </w:r>
      <w:r w:rsidRPr="00526B42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Р</w:t>
      </w:r>
      <w:r w:rsidRPr="00526B42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ИСО</w:t>
      </w:r>
      <w:r w:rsidRPr="00526B42">
        <w:rPr>
          <w:rFonts w:ascii="Calibri" w:hAnsi="Calibri" w:cs="Calibri"/>
          <w:lang w:val="en-US"/>
        </w:rPr>
        <w:t>/</w:t>
      </w:r>
      <w:r>
        <w:rPr>
          <w:rFonts w:ascii="Calibri" w:hAnsi="Calibri" w:cs="Calibri"/>
        </w:rPr>
        <w:t>МЭК</w:t>
      </w:r>
      <w:r w:rsidRPr="00526B42">
        <w:rPr>
          <w:rFonts w:ascii="Calibri" w:hAnsi="Calibri" w:cs="Calibri"/>
          <w:lang w:val="en-US"/>
        </w:rPr>
        <w:t xml:space="preserve"> 26300-2010)</w:t>
      </w:r>
      <w:proofErr w:type="gramStart"/>
      <w:r w:rsidRPr="00526B42">
        <w:rPr>
          <w:rFonts w:ascii="Calibri" w:hAnsi="Calibri" w:cs="Calibri"/>
          <w:lang w:val="en-US"/>
        </w:rPr>
        <w:t>;</w:t>
      </w:r>
      <w:proofErr w:type="gramEnd"/>
    </w:p>
    <w:p w:rsidR="00526B42" w:rsidRP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lang w:val="en-US"/>
        </w:rPr>
      </w:pPr>
      <w:r w:rsidRPr="00526B42">
        <w:rPr>
          <w:rFonts w:ascii="Calibri" w:hAnsi="Calibri" w:cs="Calibri"/>
          <w:lang w:val="en-US"/>
        </w:rPr>
        <w:t xml:space="preserve">Office Open XML (OOXML, DOCX, XLSX, PPTX, </w:t>
      </w:r>
      <w:r>
        <w:rPr>
          <w:rFonts w:ascii="Calibri" w:hAnsi="Calibri" w:cs="Calibri"/>
        </w:rPr>
        <w:t>проект</w:t>
      </w:r>
      <w:r w:rsidRPr="00526B42">
        <w:rPr>
          <w:rFonts w:ascii="Calibri" w:hAnsi="Calibri" w:cs="Calibri"/>
          <w:lang w:val="en-US"/>
        </w:rPr>
        <w:t xml:space="preserve"> ISO/IEC IS 29500:2008);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PDF/A-1, соответствующий стандарту ISO 19005-1:2005 "Управление документацией. Формат файлов электронных документов для долгосрочного сохранения. Часть I: Использование формата PDF 1.4 (PDF/A-1)" (</w:t>
      </w:r>
      <w:proofErr w:type="spellStart"/>
      <w:r>
        <w:rPr>
          <w:rFonts w:ascii="Calibri" w:hAnsi="Calibri" w:cs="Calibri"/>
        </w:rPr>
        <w:t>Document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management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Electronic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document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format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long-term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preservation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Part</w:t>
      </w:r>
      <w:proofErr w:type="spellEnd"/>
      <w:r>
        <w:rPr>
          <w:rFonts w:ascii="Calibri" w:hAnsi="Calibri" w:cs="Calibri"/>
        </w:rPr>
        <w:t xml:space="preserve"> I: </w:t>
      </w:r>
      <w:proofErr w:type="spellStart"/>
      <w:r>
        <w:rPr>
          <w:rFonts w:ascii="Calibri" w:hAnsi="Calibri" w:cs="Calibri"/>
        </w:rPr>
        <w:t>Use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of</w:t>
      </w:r>
      <w:proofErr w:type="spellEnd"/>
      <w:r>
        <w:rPr>
          <w:rFonts w:ascii="Calibri" w:hAnsi="Calibri" w:cs="Calibri"/>
        </w:rPr>
        <w:t xml:space="preserve"> PDF 1.4 (PDF/A-1) в соответствии с законодательством Российской Федерации;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распространенные файлы обмена аудио- и видеоинформацией, электронными текстовыми документами (например, </w:t>
      </w:r>
      <w:proofErr w:type="spellStart"/>
      <w:r>
        <w:rPr>
          <w:rFonts w:ascii="Calibri" w:hAnsi="Calibri" w:cs="Calibri"/>
        </w:rPr>
        <w:t>bmp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jpg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jpeg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png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gif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tif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tiff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rtf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txt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zip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avi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mpeg</w:t>
      </w:r>
      <w:proofErr w:type="spellEnd"/>
      <w:r>
        <w:rPr>
          <w:rFonts w:ascii="Calibri" w:hAnsi="Calibri" w:cs="Calibri"/>
        </w:rPr>
        <w:t>, mp3).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В офисном программном обеспечении должны быть реализованы и документированы программные интерфейсы (API) для интеграции с другими системами.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Офисное программное обеспечение должно обеспечивать совместимость с форматами документов на основе </w:t>
      </w:r>
      <w:proofErr w:type="spellStart"/>
      <w:r>
        <w:rPr>
          <w:rFonts w:ascii="Calibri" w:hAnsi="Calibri" w:cs="Calibri"/>
        </w:rPr>
        <w:t>Open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Document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Format</w:t>
      </w:r>
      <w:proofErr w:type="spellEnd"/>
      <w:r>
        <w:rPr>
          <w:rFonts w:ascii="Calibri" w:hAnsi="Calibri" w:cs="Calibri"/>
        </w:rPr>
        <w:t xml:space="preserve"> (ГОСТ Р ИСО/МЭК 26300-2010), а также </w:t>
      </w:r>
      <w:proofErr w:type="spellStart"/>
      <w:r>
        <w:rPr>
          <w:rFonts w:ascii="Calibri" w:hAnsi="Calibri" w:cs="Calibri"/>
        </w:rPr>
        <w:t>Portable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Document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Format</w:t>
      </w:r>
      <w:proofErr w:type="spellEnd"/>
      <w:r>
        <w:rPr>
          <w:rFonts w:ascii="Calibri" w:hAnsi="Calibri" w:cs="Calibri"/>
        </w:rPr>
        <w:t xml:space="preserve"> (PDF).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Эксплуатационная документация, поставляемая с офисным программным обеспечением, должна содержать материалы в электронной форме на русском языке, в том числе: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руководство пользователя;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руководство по установке;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руководство по администрированию;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системные требования;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информацию о новой версии программного обеспечения.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III. Требования к сопровождению программного обеспечения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Сопровождение пользователей обеспечивается посредством использования телефонной связи и средств электронной почты на русском языке в круглосуточном режиме.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Контактная и иная информация, необходимая для взаимодействия пользователей и правообладателя программного обеспечения в рамках сопровождения пользователей, должна быть опубликована на официальном сайте производителя программного обеспечения в информационно-телекоммуникационной сети "Интернет".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марта 2017 г. N 325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220"/>
      <w:bookmarkEnd w:id="3"/>
      <w:r>
        <w:rPr>
          <w:rFonts w:ascii="Calibri" w:hAnsi="Calibri" w:cs="Calibri"/>
          <w:b/>
          <w:bCs/>
        </w:rPr>
        <w:t>ИЗМЕНЕНИЯ,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КОТОРЫЕ ВНОСЯТСЯ В ПРАВИЛА ФОРМИРОВАНИЯ И ВЕДЕНИЯ ЕДИНОГО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РЕЕСТРА РОССИЙСКИХ ПРОГРАММ ДЛЯ ЭЛЕКТРОННЫХ ВЫЧИСЛИТЕЛЬНЫХ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МАШИН И БАЗ ДАННЫХ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Пункт 4 дополнить подпунктом "н" следующего содержания: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"н) сведения о соответствии или несоответствии программного обеспечения дополнительным требованиям к программам для электронных вычислительных машин и базам данных, сведения о которых включены в реестр российского программного обеспечения, утвержденным постановлением Правительства Российской Федерации от 23 марта 2017 г. N 325 "Об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внесении изменений в Правила формирования и ведения единого реестра российских программ для электронных вычислительных машин и баз данных" (далее - дополнительные требования).".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Пункт 19 дополнить абзацем следующего содержания:</w:t>
      </w:r>
    </w:p>
    <w:p w:rsidR="00526B42" w:rsidRDefault="00526B42" w:rsidP="00526B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"Уполномоченный орган в течение 30 дней со дня включения сведений в реестр обеспечивает проверку и подтверждение соответствия программного обеспечения дополнительным требованиям в соответствии с утвержденными уполномоченным органом порядком и методикой подтверждения соответствия программ для электронных вычислительных машин и баз данных, сведения о которых включены в реестр российского программного обеспечения, дополнительным требованиям.".</w:t>
      </w: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6B42" w:rsidRDefault="00526B42" w:rsidP="00526B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6B42" w:rsidRDefault="00526B42" w:rsidP="00526B4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615E4" w:rsidRDefault="009615E4"/>
    <w:sectPr w:rsidR="009615E4" w:rsidSect="0066033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03"/>
    <w:rsid w:val="00526B42"/>
    <w:rsid w:val="009615E4"/>
    <w:rsid w:val="00C9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D7B77-6121-428E-A01C-9858B3C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4747</Words>
  <Characters>27064</Characters>
  <Application>Microsoft Office Word</Application>
  <DocSecurity>0</DocSecurity>
  <Lines>225</Lines>
  <Paragraphs>63</Paragraphs>
  <ScaleCrop>false</ScaleCrop>
  <Company/>
  <LinksUpToDate>false</LinksUpToDate>
  <CharactersWithSpaces>31748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2025-01-30T09:22:00Z</dcterms:created>
  <dcterms:modified xsi:type="dcterms:W3CDTF">2025-01-30T09:22:00Z</dcterms:modified>
</cp:coreProperties>
</file>